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8C8A" w14:textId="16262BBB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516858B5" w14:textId="2B20054D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067823E2" w14:textId="645127C0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pacing w:val="20"/>
          <w:sz w:val="32"/>
          <w:szCs w:val="32"/>
        </w:rPr>
        <w:drawing>
          <wp:inline distT="0" distB="0" distL="0" distR="0" wp14:anchorId="186EED49" wp14:editId="07822B56">
            <wp:extent cx="1233509" cy="1385670"/>
            <wp:effectExtent l="95250" t="57150" r="62230" b="1003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09" cy="1385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2D050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3A18E5" w14:textId="4181DB3F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1C80034B" w14:textId="77777777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130A5639" w14:textId="0B880702" w:rsidR="007E41E9" w:rsidRPr="00256133" w:rsidRDefault="001C141F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>Francis Mitchell</w:t>
      </w:r>
    </w:p>
    <w:p w14:paraId="411E2D58" w14:textId="758F3C2E" w:rsidR="007E41E9" w:rsidRPr="00256133" w:rsidRDefault="004375C8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>Department</w:t>
      </w:r>
      <w:r w:rsidR="007E41E9" w:rsidRPr="00256133"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 xml:space="preserve"> Commander</w:t>
      </w:r>
    </w:p>
    <w:p w14:paraId="504B3774" w14:textId="709B4823" w:rsidR="004A7AA7" w:rsidRPr="00256133" w:rsidRDefault="004A7AA7" w:rsidP="007E41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3A7F2D56" w14:textId="68C597D9" w:rsidR="004A7AA7" w:rsidRPr="00256133" w:rsidRDefault="004A7AA7" w:rsidP="004A7AA7">
      <w:pPr>
        <w:spacing w:after="0"/>
        <w:jc w:val="both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</w:t>
      </w:r>
      <w:r w:rsidR="001C141F">
        <w:rPr>
          <w:rFonts w:ascii="Arial" w:hAnsi="Arial" w:cs="Arial"/>
          <w:color w:val="000000" w:themeColor="text1"/>
          <w:spacing w:val="20"/>
          <w:sz w:val="28"/>
          <w:szCs w:val="28"/>
        </w:rPr>
        <w:t>Francis Mitchell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, a service-connected </w:t>
      </w:r>
      <w:r w:rsidR="000D13D5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disabled 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veteran of the U.S. </w:t>
      </w:r>
      <w:r w:rsidR="001C141F">
        <w:rPr>
          <w:rFonts w:ascii="Arial" w:hAnsi="Arial" w:cs="Arial"/>
          <w:color w:val="000000" w:themeColor="text1"/>
          <w:spacing w:val="20"/>
          <w:sz w:val="28"/>
          <w:szCs w:val="28"/>
        </w:rPr>
        <w:t>Air Force,</w:t>
      </w:r>
      <w:r w:rsidR="00DC19E6"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3F6FB0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became the Department </w:t>
      </w:r>
      <w:r w:rsidR="004375C8">
        <w:rPr>
          <w:rFonts w:ascii="Arial" w:hAnsi="Arial" w:cs="Arial"/>
          <w:color w:val="000000" w:themeColor="text1"/>
          <w:spacing w:val="20"/>
          <w:sz w:val="28"/>
          <w:szCs w:val="28"/>
        </w:rPr>
        <w:t>C</w:t>
      </w:r>
      <w:r w:rsidR="003F6FB0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ommander on </w:t>
      </w:r>
      <w:r w:rsidR="00D95696">
        <w:rPr>
          <w:rFonts w:ascii="Arial" w:hAnsi="Arial" w:cs="Arial"/>
          <w:color w:val="000000" w:themeColor="text1"/>
          <w:spacing w:val="20"/>
          <w:sz w:val="28"/>
          <w:szCs w:val="28"/>
        </w:rPr>
        <w:t>1</w:t>
      </w:r>
      <w:r w:rsidR="00F0445D">
        <w:rPr>
          <w:rFonts w:ascii="Arial" w:hAnsi="Arial" w:cs="Arial"/>
          <w:color w:val="000000" w:themeColor="text1"/>
          <w:spacing w:val="20"/>
          <w:sz w:val="28"/>
          <w:szCs w:val="28"/>
        </w:rPr>
        <w:t>8</w:t>
      </w:r>
      <w:r w:rsidR="003F6FB0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June 202</w:t>
      </w:r>
      <w:r w:rsidR="00F0445D">
        <w:rPr>
          <w:rFonts w:ascii="Arial" w:hAnsi="Arial" w:cs="Arial"/>
          <w:color w:val="000000" w:themeColor="text1"/>
          <w:spacing w:val="20"/>
          <w:sz w:val="28"/>
          <w:szCs w:val="28"/>
        </w:rPr>
        <w:t>2</w:t>
      </w:r>
      <w:r w:rsidR="003F6FB0">
        <w:rPr>
          <w:rFonts w:ascii="Arial" w:hAnsi="Arial" w:cs="Arial"/>
          <w:color w:val="000000" w:themeColor="text1"/>
          <w:spacing w:val="20"/>
          <w:sz w:val="28"/>
          <w:szCs w:val="28"/>
        </w:rPr>
        <w:t>.</w:t>
      </w:r>
    </w:p>
    <w:p w14:paraId="764ABE9A" w14:textId="2C7F1CFF" w:rsidR="004A7AA7" w:rsidRPr="00256133" w:rsidRDefault="004A7AA7" w:rsidP="004A7AA7">
      <w:pPr>
        <w:spacing w:after="0"/>
        <w:jc w:val="both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14:paraId="238830A4" w14:textId="4CFFB929" w:rsidR="004A7AA7" w:rsidRPr="00256133" w:rsidRDefault="004A7AA7" w:rsidP="004A7AA7">
      <w:pPr>
        <w:spacing w:after="0"/>
        <w:jc w:val="both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</w:t>
      </w:r>
      <w:r w:rsidR="00322E3C">
        <w:rPr>
          <w:rFonts w:ascii="Arial" w:hAnsi="Arial" w:cs="Arial"/>
          <w:color w:val="000000" w:themeColor="text1"/>
          <w:spacing w:val="20"/>
          <w:sz w:val="28"/>
          <w:szCs w:val="28"/>
        </w:rPr>
        <w:t>Mitchell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joined the </w:t>
      </w:r>
      <w:r w:rsidR="001C141F">
        <w:rPr>
          <w:rFonts w:ascii="Arial" w:hAnsi="Arial" w:cs="Arial"/>
          <w:color w:val="000000" w:themeColor="text1"/>
          <w:spacing w:val="20"/>
          <w:sz w:val="28"/>
          <w:szCs w:val="28"/>
        </w:rPr>
        <w:t>Air Force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in 19</w:t>
      </w:r>
      <w:r w:rsidR="003848C6">
        <w:rPr>
          <w:rFonts w:ascii="Arial" w:hAnsi="Arial" w:cs="Arial"/>
          <w:color w:val="000000" w:themeColor="text1"/>
          <w:spacing w:val="20"/>
          <w:sz w:val="28"/>
          <w:szCs w:val="28"/>
        </w:rPr>
        <w:t>69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0D13D5">
        <w:rPr>
          <w:rFonts w:ascii="Arial" w:hAnsi="Arial" w:cs="Arial"/>
          <w:color w:val="000000" w:themeColor="text1"/>
          <w:spacing w:val="20"/>
          <w:sz w:val="28"/>
          <w:szCs w:val="28"/>
        </w:rPr>
        <w:t>and served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DB78CB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for 31 years 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in various roles in </w:t>
      </w:r>
      <w:r w:rsidR="001C141F">
        <w:rPr>
          <w:rFonts w:ascii="Arial" w:hAnsi="Arial" w:cs="Arial"/>
          <w:color w:val="000000" w:themeColor="text1"/>
          <w:spacing w:val="20"/>
          <w:sz w:val="28"/>
          <w:szCs w:val="28"/>
        </w:rPr>
        <w:t>the aviation career field</w:t>
      </w:r>
      <w:r w:rsidR="003848C6">
        <w:rPr>
          <w:rFonts w:ascii="Arial" w:hAnsi="Arial" w:cs="Arial"/>
          <w:color w:val="000000" w:themeColor="text1"/>
          <w:spacing w:val="20"/>
          <w:sz w:val="28"/>
          <w:szCs w:val="28"/>
        </w:rPr>
        <w:t>. He</w:t>
      </w:r>
      <w:r w:rsidR="00322E3C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served 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>tours in Vietnam</w:t>
      </w:r>
      <w:r w:rsidR="001C141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, Alaska, Florida, Greenland, </w:t>
      </w:r>
      <w:proofErr w:type="gramStart"/>
      <w:r w:rsidR="001C141F">
        <w:rPr>
          <w:rFonts w:ascii="Arial" w:hAnsi="Arial" w:cs="Arial"/>
          <w:color w:val="000000" w:themeColor="text1"/>
          <w:spacing w:val="20"/>
          <w:sz w:val="28"/>
          <w:szCs w:val="28"/>
        </w:rPr>
        <w:t>Maryland</w:t>
      </w:r>
      <w:proofErr w:type="gramEnd"/>
      <w:r w:rsidR="001C141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and others</w:t>
      </w:r>
      <w:r w:rsidR="00322E3C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, completing his career at the Pentagon as </w:t>
      </w:r>
      <w:r w:rsidR="00322E3C" w:rsidRPr="00322E3C">
        <w:rPr>
          <w:rFonts w:ascii="Arial" w:hAnsi="Arial" w:cs="Arial"/>
          <w:color w:val="222222"/>
          <w:spacing w:val="20"/>
          <w:sz w:val="28"/>
          <w:szCs w:val="28"/>
          <w:shd w:val="clear" w:color="auto" w:fill="FFFFFF"/>
        </w:rPr>
        <w:t>the Air Force Career Field Manager for over 11,000 Career Enlisted Aviators (CEA) and 3,000 other enlisted aircrew members.</w:t>
      </w:r>
      <w:r w:rsidR="003848C6">
        <w:rPr>
          <w:rFonts w:ascii="Arial" w:hAnsi="Arial" w:cs="Arial"/>
          <w:color w:val="222222"/>
          <w:spacing w:val="20"/>
          <w:sz w:val="28"/>
          <w:szCs w:val="28"/>
          <w:shd w:val="clear" w:color="auto" w:fill="FFFFFF"/>
        </w:rPr>
        <w:t xml:space="preserve"> Francis retired in 2000 with the rank of Chief Master Sergeant  </w:t>
      </w:r>
      <w:r w:rsidR="001C141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</w:p>
    <w:p w14:paraId="65A834FF" w14:textId="0105FCDF" w:rsidR="004A7AA7" w:rsidRPr="00256133" w:rsidRDefault="004A7AA7" w:rsidP="004A7AA7">
      <w:pPr>
        <w:spacing w:after="0"/>
        <w:jc w:val="both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14:paraId="5DC2AF82" w14:textId="0AA987D0" w:rsidR="004A7AA7" w:rsidRPr="00322E3C" w:rsidRDefault="004A7AA7" w:rsidP="004A7AA7">
      <w:pPr>
        <w:spacing w:after="0"/>
        <w:jc w:val="both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</w:t>
      </w:r>
      <w:r w:rsidR="00322E3C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After retirement, Mitchell has worked </w:t>
      </w:r>
      <w:r w:rsidR="00322E3C" w:rsidRPr="00322E3C">
        <w:rPr>
          <w:rStyle w:val="normaltextrun"/>
          <w:rFonts w:ascii="Arial" w:hAnsi="Arial" w:cs="Arial"/>
          <w:color w:val="222222"/>
          <w:spacing w:val="20"/>
          <w:sz w:val="28"/>
          <w:szCs w:val="28"/>
          <w:shd w:val="clear" w:color="auto" w:fill="FFFFFF"/>
        </w:rPr>
        <w:t>at Joint Base Langley-Eustis Virginia since July 2000 as an Acquisition Program Manager in the Directorate of Requirements</w:t>
      </w:r>
      <w:r w:rsidR="00322E3C">
        <w:rPr>
          <w:rStyle w:val="normaltextrun"/>
          <w:rFonts w:ascii="Arial" w:hAnsi="Arial" w:cs="Arial"/>
          <w:color w:val="222222"/>
          <w:spacing w:val="20"/>
          <w:sz w:val="28"/>
          <w:szCs w:val="28"/>
          <w:shd w:val="clear" w:color="auto" w:fill="FFFFFF"/>
        </w:rPr>
        <w:t xml:space="preserve"> where </w:t>
      </w:r>
      <w:r w:rsidR="00322E3C" w:rsidRPr="00322E3C">
        <w:rPr>
          <w:rStyle w:val="normaltextrun"/>
          <w:rFonts w:ascii="Arial" w:hAnsi="Arial" w:cs="Arial"/>
          <w:color w:val="222222"/>
          <w:spacing w:val="20"/>
          <w:sz w:val="28"/>
          <w:szCs w:val="28"/>
          <w:shd w:val="clear" w:color="auto" w:fill="FFFFFF"/>
        </w:rPr>
        <w:t>is responsible for the </w:t>
      </w:r>
      <w:proofErr w:type="gramStart"/>
      <w:r w:rsidR="00322E3C" w:rsidRPr="00322E3C">
        <w:rPr>
          <w:rStyle w:val="normaltextrun"/>
          <w:rFonts w:ascii="Arial" w:hAnsi="Arial" w:cs="Arial"/>
          <w:color w:val="222222"/>
          <w:spacing w:val="20"/>
          <w:sz w:val="28"/>
          <w:szCs w:val="28"/>
          <w:shd w:val="clear" w:color="auto" w:fill="FFFFFF"/>
        </w:rPr>
        <w:t>$3.5 Billion dollar</w:t>
      </w:r>
      <w:proofErr w:type="gramEnd"/>
      <w:r w:rsidR="00322E3C" w:rsidRPr="00322E3C">
        <w:rPr>
          <w:rStyle w:val="normaltextrun"/>
          <w:rFonts w:ascii="Arial" w:hAnsi="Arial" w:cs="Arial"/>
          <w:color w:val="222222"/>
          <w:spacing w:val="20"/>
          <w:sz w:val="28"/>
          <w:szCs w:val="28"/>
          <w:shd w:val="clear" w:color="auto" w:fill="FFFFFF"/>
        </w:rPr>
        <w:t> Joint Surveillance Target Attack Radar System (Joint STARS), 16 aircraft program at Robins AFB, Georgia.</w:t>
      </w:r>
      <w:r w:rsidR="00322E3C" w:rsidRPr="00322E3C">
        <w:rPr>
          <w:rStyle w:val="eop"/>
          <w:rFonts w:ascii="Arial" w:hAnsi="Arial" w:cs="Arial"/>
          <w:color w:val="222222"/>
          <w:spacing w:val="20"/>
          <w:sz w:val="28"/>
          <w:szCs w:val="28"/>
          <w:shd w:val="clear" w:color="auto" w:fill="FFFFFF"/>
        </w:rPr>
        <w:t> </w:t>
      </w:r>
      <w:r w:rsidR="00322E3C">
        <w:rPr>
          <w:rStyle w:val="eop"/>
          <w:rFonts w:ascii="Arial" w:hAnsi="Arial" w:cs="Arial"/>
          <w:color w:val="222222"/>
          <w:spacing w:val="20"/>
          <w:sz w:val="28"/>
          <w:szCs w:val="28"/>
          <w:shd w:val="clear" w:color="auto" w:fill="FFFFFF"/>
        </w:rPr>
        <w:t xml:space="preserve"> </w:t>
      </w:r>
      <w:r w:rsidR="00322E3C" w:rsidRPr="00322E3C">
        <w:rPr>
          <w:rFonts w:ascii="Arial" w:hAnsi="Arial" w:cs="Arial"/>
          <w:color w:val="000000" w:themeColor="text1"/>
          <w:spacing w:val="20"/>
          <w:sz w:val="28"/>
          <w:szCs w:val="28"/>
        </w:rPr>
        <w:t>Francis</w:t>
      </w:r>
      <w:r w:rsidR="00DC19E6" w:rsidRPr="00322E3C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also earned </w:t>
      </w:r>
      <w:r w:rsidR="00322E3C" w:rsidRPr="00322E3C">
        <w:rPr>
          <w:rFonts w:ascii="Arial" w:hAnsi="Arial" w:cs="Arial"/>
          <w:color w:val="222222"/>
          <w:spacing w:val="20"/>
          <w:sz w:val="28"/>
          <w:szCs w:val="28"/>
          <w:shd w:val="clear" w:color="auto" w:fill="FFFFFF"/>
        </w:rPr>
        <w:t>has two Associates Degrees and a Bachelor of Science from Embry-Riddle Aeronautical University in Professional Aeronautics.</w:t>
      </w:r>
    </w:p>
    <w:p w14:paraId="7058EED1" w14:textId="1ECEBDCA" w:rsidR="004A7AA7" w:rsidRPr="00256133" w:rsidRDefault="004A7AA7" w:rsidP="004A7AA7">
      <w:pPr>
        <w:spacing w:after="0"/>
        <w:jc w:val="both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14:paraId="48A098C9" w14:textId="7F5F510C" w:rsidR="00DC19E6" w:rsidRPr="00256133" w:rsidRDefault="00DC19E6" w:rsidP="007E41E9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322E3C">
        <w:rPr>
          <w:rFonts w:ascii="Arial" w:hAnsi="Arial" w:cs="Arial"/>
          <w:color w:val="000000" w:themeColor="text1"/>
          <w:spacing w:val="20"/>
          <w:sz w:val="28"/>
          <w:szCs w:val="28"/>
        </w:rPr>
        <w:t>A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life member of Chapter </w:t>
      </w:r>
      <w:r w:rsidR="00322E3C">
        <w:rPr>
          <w:rFonts w:ascii="Arial" w:hAnsi="Arial" w:cs="Arial"/>
          <w:color w:val="000000" w:themeColor="text1"/>
          <w:spacing w:val="20"/>
          <w:sz w:val="28"/>
          <w:szCs w:val="28"/>
        </w:rPr>
        <w:t>6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, </w:t>
      </w:r>
      <w:r w:rsidR="00322E3C">
        <w:rPr>
          <w:rFonts w:ascii="Arial" w:hAnsi="Arial" w:cs="Arial"/>
          <w:color w:val="000000" w:themeColor="text1"/>
          <w:spacing w:val="20"/>
          <w:sz w:val="28"/>
          <w:szCs w:val="28"/>
        </w:rPr>
        <w:t>Francis has served as the Local Volunteer Assistance Program (LVAP) Coordinator</w:t>
      </w:r>
      <w:r w:rsidR="00D95696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322E3C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and served in various other leadership positions including Chapter Commander. </w:t>
      </w:r>
      <w:r w:rsidR="00DB78CB">
        <w:rPr>
          <w:rFonts w:ascii="Arial" w:hAnsi="Arial" w:cs="Arial"/>
          <w:color w:val="000000" w:themeColor="text1"/>
          <w:spacing w:val="20"/>
          <w:sz w:val="28"/>
          <w:szCs w:val="28"/>
        </w:rPr>
        <w:t>He lives in Suffolk, VA with his wife Mona.</w:t>
      </w:r>
    </w:p>
    <w:p w14:paraId="01799676" w14:textId="77066990" w:rsidR="00DC19E6" w:rsidRDefault="00DC19E6" w:rsidP="007E41E9">
      <w:pPr>
        <w:pStyle w:val="NormalWeb"/>
        <w:shd w:val="clear" w:color="auto" w:fill="FFFFFF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</w:t>
      </w:r>
      <w:r w:rsidR="00322E3C">
        <w:rPr>
          <w:rFonts w:ascii="Arial" w:hAnsi="Arial" w:cs="Arial"/>
          <w:color w:val="000000" w:themeColor="text1"/>
          <w:spacing w:val="20"/>
          <w:sz w:val="28"/>
          <w:szCs w:val="28"/>
        </w:rPr>
        <w:t>Francis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3F6FB0">
        <w:rPr>
          <w:rFonts w:ascii="Arial" w:hAnsi="Arial" w:cs="Arial"/>
          <w:color w:val="000000" w:themeColor="text1"/>
          <w:spacing w:val="20"/>
          <w:sz w:val="28"/>
          <w:szCs w:val="28"/>
        </w:rPr>
        <w:t>previously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served as the Department </w:t>
      </w:r>
      <w:r w:rsidR="00DB78CB">
        <w:rPr>
          <w:rFonts w:ascii="Arial" w:hAnsi="Arial" w:cs="Arial"/>
          <w:color w:val="000000" w:themeColor="text1"/>
          <w:spacing w:val="20"/>
          <w:sz w:val="28"/>
          <w:szCs w:val="28"/>
        </w:rPr>
        <w:t>Assistant Inspector</w:t>
      </w:r>
      <w:r w:rsidR="00D95696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, and the Department </w:t>
      </w:r>
      <w:r w:rsidR="00F0445D">
        <w:rPr>
          <w:rFonts w:ascii="Arial" w:hAnsi="Arial" w:cs="Arial"/>
          <w:color w:val="000000" w:themeColor="text1"/>
          <w:spacing w:val="20"/>
          <w:sz w:val="28"/>
          <w:szCs w:val="28"/>
        </w:rPr>
        <w:t>Senior</w:t>
      </w:r>
      <w:r w:rsidR="00D95696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Vice Commander.</w:t>
      </w: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</w:t>
      </w:r>
    </w:p>
    <w:p w14:paraId="3033E4EF" w14:textId="77777777" w:rsidR="007E41E9" w:rsidRPr="007E41E9" w:rsidRDefault="007E41E9" w:rsidP="007E41E9">
      <w:pPr>
        <w:jc w:val="both"/>
        <w:rPr>
          <w:spacing w:val="20"/>
        </w:rPr>
      </w:pPr>
    </w:p>
    <w:sectPr w:rsidR="007E41E9" w:rsidRPr="007E41E9" w:rsidSect="00281913">
      <w:pgSz w:w="12240" w:h="15840"/>
      <w:pgMar w:top="720" w:right="720" w:bottom="720" w:left="720" w:header="720" w:footer="720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E9"/>
    <w:rsid w:val="000D13D5"/>
    <w:rsid w:val="001C141F"/>
    <w:rsid w:val="00256133"/>
    <w:rsid w:val="00281913"/>
    <w:rsid w:val="00322E3C"/>
    <w:rsid w:val="003848C6"/>
    <w:rsid w:val="003F6FB0"/>
    <w:rsid w:val="004375C8"/>
    <w:rsid w:val="004A7AA7"/>
    <w:rsid w:val="007E41E9"/>
    <w:rsid w:val="00D95696"/>
    <w:rsid w:val="00DB78CB"/>
    <w:rsid w:val="00DC19E6"/>
    <w:rsid w:val="00F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318E"/>
  <w15:chartTrackingRefBased/>
  <w15:docId w15:val="{1D511E39-04CE-4174-BF35-7D722131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2E3C"/>
  </w:style>
  <w:style w:type="character" w:customStyle="1" w:styleId="eop">
    <w:name w:val="eop"/>
    <w:basedOn w:val="DefaultParagraphFont"/>
    <w:rsid w:val="0032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Procunier</dc:creator>
  <cp:keywords/>
  <dc:description/>
  <cp:lastModifiedBy>James Procunier</cp:lastModifiedBy>
  <cp:revision>8</cp:revision>
  <dcterms:created xsi:type="dcterms:W3CDTF">2020-07-06T16:58:00Z</dcterms:created>
  <dcterms:modified xsi:type="dcterms:W3CDTF">2022-06-21T16:46:00Z</dcterms:modified>
</cp:coreProperties>
</file>